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948A9" w:rsidRDefault="00793C31" w:rsidP="00793C31">
      <w:pPr>
        <w:jc w:val="right"/>
      </w:pPr>
      <w:r>
        <w:rPr>
          <w:noProof/>
          <w:lang w:eastAsia="ru-RU"/>
        </w:rPr>
        <w:drawing>
          <wp:inline distT="0" distB="0" distL="0" distR="0" wp14:anchorId="399EEAFF" wp14:editId="20AA1613">
            <wp:extent cx="5922000" cy="1292400"/>
            <wp:effectExtent l="0" t="0" r="3175" b="3175"/>
            <wp:docPr id="9" name="Рисунок 9" descr="Y:\РЕКЛАМА ТК Ланской\реклама 2018\рабочее\продвижение\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РЕКЛАМА ТК Ланской\реклама 2018\рабочее\продвижение\шап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000" cy="12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31E" w:rsidRPr="0046431E" w:rsidRDefault="0046431E" w:rsidP="0046431E">
      <w:pPr>
        <w:shd w:val="clear" w:color="auto" w:fill="FFFFFF"/>
        <w:spacing w:before="360" w:after="180" w:line="360" w:lineRule="atLeast"/>
        <w:outlineLvl w:val="1"/>
        <w:rPr>
          <w:rFonts w:ascii="Times New Roman" w:eastAsia="Times New Roman" w:hAnsi="Times New Roman" w:cs="Times New Roman"/>
          <w:color w:val="333333"/>
          <w:sz w:val="32"/>
          <w:szCs w:val="30"/>
          <w:lang w:eastAsia="ru-RU"/>
        </w:rPr>
      </w:pPr>
      <w:r w:rsidRPr="0046431E">
        <w:rPr>
          <w:rFonts w:ascii="Times New Roman" w:eastAsia="Times New Roman" w:hAnsi="Times New Roman" w:cs="Times New Roman"/>
          <w:color w:val="333333"/>
          <w:sz w:val="32"/>
          <w:szCs w:val="30"/>
          <w:lang w:eastAsia="ru-RU"/>
        </w:rPr>
        <w:t>Список предметов, запрещенных к пересылке</w:t>
      </w:r>
    </w:p>
    <w:p w:rsidR="0046431E" w:rsidRPr="0046431E" w:rsidRDefault="0046431E" w:rsidP="0046431E">
      <w:pPr>
        <w:shd w:val="clear" w:color="auto" w:fill="FFFFFF"/>
        <w:spacing w:before="90" w:after="180" w:line="360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</w:pPr>
      <w:bookmarkStart w:id="0" w:name="forbiddenitems"/>
      <w:bookmarkEnd w:id="0"/>
      <w:r w:rsidRPr="0046431E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В Российской Федерации</w:t>
      </w:r>
    </w:p>
    <w:p w:rsidR="0046431E" w:rsidRPr="0046431E" w:rsidRDefault="0046431E" w:rsidP="0046431E">
      <w:pPr>
        <w:numPr>
          <w:ilvl w:val="0"/>
          <w:numId w:val="13"/>
        </w:numPr>
        <w:shd w:val="clear" w:color="auto" w:fill="FFFFFF"/>
        <w:spacing w:before="90" w:after="0" w:line="405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</w:pPr>
      <w:r w:rsidRPr="0046431E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оружие огнестрельное, сигнальное, пневматическое, газовое, боеприпасы, холодное (включая метательное), электрошоковые устройства и искровые разрядники, а также основные части огнестрельного оружия;</w:t>
      </w:r>
    </w:p>
    <w:p w:rsidR="0046431E" w:rsidRPr="0046431E" w:rsidRDefault="0046431E" w:rsidP="0046431E">
      <w:pPr>
        <w:numPr>
          <w:ilvl w:val="0"/>
          <w:numId w:val="13"/>
        </w:numPr>
        <w:shd w:val="clear" w:color="auto" w:fill="FFFFFF"/>
        <w:spacing w:before="90" w:after="0" w:line="405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</w:pPr>
      <w:r w:rsidRPr="0046431E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наркотические средства, психотропные, сильнодействующие, радиоактивные, взрывчатые, едкие, легковоспламеняющиеся и другие опасные вещества;</w:t>
      </w:r>
    </w:p>
    <w:p w:rsidR="0046431E" w:rsidRPr="0046431E" w:rsidRDefault="0046431E" w:rsidP="0046431E">
      <w:pPr>
        <w:numPr>
          <w:ilvl w:val="0"/>
          <w:numId w:val="13"/>
        </w:numPr>
        <w:shd w:val="clear" w:color="auto" w:fill="FFFFFF"/>
        <w:spacing w:before="90" w:after="0" w:line="405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</w:pPr>
      <w:r w:rsidRPr="0046431E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ядовитые животные и растения;</w:t>
      </w:r>
    </w:p>
    <w:p w:rsidR="0046431E" w:rsidRPr="0046431E" w:rsidRDefault="0046431E" w:rsidP="0046431E">
      <w:pPr>
        <w:numPr>
          <w:ilvl w:val="0"/>
          <w:numId w:val="13"/>
        </w:numPr>
        <w:shd w:val="clear" w:color="auto" w:fill="FFFFFF"/>
        <w:spacing w:before="90" w:after="0" w:line="405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</w:pPr>
      <w:r w:rsidRPr="0046431E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денежные знаки РФ и иностранная валюта;</w:t>
      </w:r>
    </w:p>
    <w:p w:rsidR="0046431E" w:rsidRPr="0046431E" w:rsidRDefault="0046431E" w:rsidP="0046431E">
      <w:pPr>
        <w:numPr>
          <w:ilvl w:val="0"/>
          <w:numId w:val="13"/>
        </w:numPr>
        <w:shd w:val="clear" w:color="auto" w:fill="FFFFFF"/>
        <w:spacing w:before="90" w:after="0" w:line="405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</w:pPr>
      <w:r w:rsidRPr="0046431E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скоропортящиеся продукты питания, напитки;</w:t>
      </w:r>
    </w:p>
    <w:p w:rsidR="0046431E" w:rsidRPr="0046431E" w:rsidRDefault="0046431E" w:rsidP="0046431E">
      <w:pPr>
        <w:numPr>
          <w:ilvl w:val="0"/>
          <w:numId w:val="13"/>
        </w:numPr>
        <w:shd w:val="clear" w:color="auto" w:fill="FFFFFF"/>
        <w:spacing w:before="90" w:after="0" w:line="405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</w:pPr>
      <w:r w:rsidRPr="0046431E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предметы, которые по своему характеру или упаковке могут представлять опасность для почтовых работников, пачкать или портить другие почтовые отправления и почтовое оборудование.</w:t>
      </w:r>
    </w:p>
    <w:p w:rsidR="0046431E" w:rsidRPr="0046431E" w:rsidRDefault="0046431E" w:rsidP="0046431E">
      <w:pPr>
        <w:shd w:val="clear" w:color="auto" w:fill="FFFFFF"/>
        <w:spacing w:before="90" w:after="180" w:line="360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</w:pPr>
      <w:r w:rsidRPr="0046431E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При ввозе на территорию Российской Федерации</w:t>
      </w:r>
    </w:p>
    <w:p w:rsidR="0046431E" w:rsidRPr="0046431E" w:rsidRDefault="0046431E" w:rsidP="0046431E">
      <w:pPr>
        <w:numPr>
          <w:ilvl w:val="0"/>
          <w:numId w:val="14"/>
        </w:numPr>
        <w:shd w:val="clear" w:color="auto" w:fill="FFFFFF"/>
        <w:spacing w:before="90" w:after="0" w:line="405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</w:pPr>
      <w:r w:rsidRPr="0046431E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Печатные и аудиовизуальные материалы: содержащие призывы к осуществлению экстремистской и террористической деятельности или публичное оправдание терроризма; порнографического характера; изготовленные или распространяемые с нарушением требований законодательства стран таможенного союза Евразийского экономического сообщества о выборах и референдумах; направленные на пропаганду нацистской атрибутики или символики либо атрибутики или символики, сходных с нацистской атрибутикой или символикой до степени смешения; содержащие иную информацию, которая может причинить вред политическим или экономическим интересам Российской Федерации, ее государственной безопасности, здоровью и нравственности граждан;</w:t>
      </w:r>
    </w:p>
    <w:p w:rsidR="0046431E" w:rsidRPr="0046431E" w:rsidRDefault="0046431E" w:rsidP="0046431E">
      <w:pPr>
        <w:numPr>
          <w:ilvl w:val="0"/>
          <w:numId w:val="14"/>
        </w:numPr>
        <w:shd w:val="clear" w:color="auto" w:fill="FFFFFF"/>
        <w:spacing w:before="90" w:after="0" w:line="405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</w:pPr>
      <w:r w:rsidRPr="0046431E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lastRenderedPageBreak/>
        <w:t>любые виды оружия (их части), патроны к ним (их части), конструктивно сходные с гражданским и служебным оружием изделия;</w:t>
      </w:r>
    </w:p>
    <w:p w:rsidR="0046431E" w:rsidRPr="0046431E" w:rsidRDefault="0046431E" w:rsidP="0046431E">
      <w:pPr>
        <w:numPr>
          <w:ilvl w:val="0"/>
          <w:numId w:val="14"/>
        </w:numPr>
        <w:shd w:val="clear" w:color="auto" w:fill="FFFFFF"/>
        <w:spacing w:before="90" w:after="0" w:line="405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</w:pPr>
      <w:r w:rsidRPr="0046431E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опасные отходы;</w:t>
      </w:r>
    </w:p>
    <w:p w:rsidR="0046431E" w:rsidRPr="0046431E" w:rsidRDefault="0046431E" w:rsidP="0046431E">
      <w:pPr>
        <w:numPr>
          <w:ilvl w:val="0"/>
          <w:numId w:val="14"/>
        </w:numPr>
        <w:shd w:val="clear" w:color="auto" w:fill="FFFFFF"/>
        <w:spacing w:before="90" w:after="0" w:line="405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</w:pPr>
      <w:r w:rsidRPr="0046431E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специальные технические средства, предназначенные для негласного получения информации;</w:t>
      </w:r>
    </w:p>
    <w:p w:rsidR="0046431E" w:rsidRPr="0046431E" w:rsidRDefault="0046431E" w:rsidP="0046431E">
      <w:pPr>
        <w:numPr>
          <w:ilvl w:val="0"/>
          <w:numId w:val="14"/>
        </w:numPr>
        <w:shd w:val="clear" w:color="auto" w:fill="FFFFFF"/>
        <w:spacing w:before="90" w:after="0" w:line="405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</w:pPr>
      <w:r w:rsidRPr="0046431E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 xml:space="preserve">ядовитые вещества, не являющиеся </w:t>
      </w:r>
      <w:proofErr w:type="spellStart"/>
      <w:r w:rsidRPr="0046431E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прекурсорами</w:t>
      </w:r>
      <w:proofErr w:type="spellEnd"/>
      <w:r w:rsidRPr="0046431E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 xml:space="preserve"> наркотических средств и психотропных веществ;</w:t>
      </w:r>
    </w:p>
    <w:p w:rsidR="0046431E" w:rsidRPr="0046431E" w:rsidRDefault="0046431E" w:rsidP="0046431E">
      <w:pPr>
        <w:numPr>
          <w:ilvl w:val="0"/>
          <w:numId w:val="14"/>
        </w:numPr>
        <w:shd w:val="clear" w:color="auto" w:fill="FFFFFF"/>
        <w:spacing w:before="90" w:after="0" w:line="405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</w:pPr>
      <w:r w:rsidRPr="0046431E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наркотические средства, психотропные вещества и их </w:t>
      </w:r>
      <w:proofErr w:type="spellStart"/>
      <w:r w:rsidRPr="0046431E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прекурсоры</w:t>
      </w:r>
      <w:proofErr w:type="spellEnd"/>
      <w:r w:rsidRPr="0046431E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, в том числе в виде лекарственных средств;</w:t>
      </w:r>
    </w:p>
    <w:p w:rsidR="0046431E" w:rsidRPr="0046431E" w:rsidRDefault="0046431E" w:rsidP="0046431E">
      <w:pPr>
        <w:numPr>
          <w:ilvl w:val="0"/>
          <w:numId w:val="14"/>
        </w:numPr>
        <w:shd w:val="clear" w:color="auto" w:fill="FFFFFF"/>
        <w:spacing w:before="90" w:after="0" w:line="405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</w:pPr>
      <w:r w:rsidRPr="0046431E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органы и (или) ткани человека, кровь и ее компоненты;</w:t>
      </w:r>
    </w:p>
    <w:p w:rsidR="0046431E" w:rsidRPr="0046431E" w:rsidRDefault="0046431E" w:rsidP="0046431E">
      <w:pPr>
        <w:numPr>
          <w:ilvl w:val="0"/>
          <w:numId w:val="14"/>
        </w:numPr>
        <w:shd w:val="clear" w:color="auto" w:fill="FFFFFF"/>
        <w:spacing w:before="90" w:after="0" w:line="405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</w:pPr>
      <w:r w:rsidRPr="0046431E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растения в любом виде и состоянии, семена растений;</w:t>
      </w:r>
    </w:p>
    <w:p w:rsidR="0046431E" w:rsidRPr="0046431E" w:rsidRDefault="0046431E" w:rsidP="0046431E">
      <w:pPr>
        <w:numPr>
          <w:ilvl w:val="0"/>
          <w:numId w:val="14"/>
        </w:numPr>
        <w:shd w:val="clear" w:color="auto" w:fill="FFFFFF"/>
        <w:spacing w:before="90" w:after="0" w:line="405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</w:pPr>
      <w:r w:rsidRPr="0046431E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живые животные, за исключением пчел, пиявок, шелковичных червей;</w:t>
      </w:r>
    </w:p>
    <w:p w:rsidR="0046431E" w:rsidRPr="0046431E" w:rsidRDefault="0046431E" w:rsidP="0046431E">
      <w:pPr>
        <w:numPr>
          <w:ilvl w:val="0"/>
          <w:numId w:val="14"/>
        </w:numPr>
        <w:shd w:val="clear" w:color="auto" w:fill="FFFFFF"/>
        <w:spacing w:before="90" w:after="0" w:line="405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</w:pPr>
      <w:proofErr w:type="spellStart"/>
      <w:r w:rsidRPr="0046431E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озоноразрушающие</w:t>
      </w:r>
      <w:proofErr w:type="spellEnd"/>
      <w:r w:rsidRPr="0046431E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 xml:space="preserve"> вещества;</w:t>
      </w:r>
    </w:p>
    <w:p w:rsidR="0046431E" w:rsidRPr="0046431E" w:rsidRDefault="0046431E" w:rsidP="0046431E">
      <w:pPr>
        <w:numPr>
          <w:ilvl w:val="0"/>
          <w:numId w:val="14"/>
        </w:numPr>
        <w:shd w:val="clear" w:color="auto" w:fill="FFFFFF"/>
        <w:spacing w:before="90" w:after="0" w:line="405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</w:pPr>
      <w:r w:rsidRPr="0046431E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средства защиты растений, подпадающие под действие приложений A и B Стокгольмской конвенции о стойких органических загрязнителях от 22 мая 2001 года;</w:t>
      </w:r>
    </w:p>
    <w:p w:rsidR="0046431E" w:rsidRPr="0046431E" w:rsidRDefault="0046431E" w:rsidP="0046431E">
      <w:pPr>
        <w:numPr>
          <w:ilvl w:val="0"/>
          <w:numId w:val="14"/>
        </w:numPr>
        <w:shd w:val="clear" w:color="auto" w:fill="FFFFFF"/>
        <w:spacing w:before="90" w:after="0" w:line="405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</w:pPr>
      <w:r w:rsidRPr="0046431E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орудия добычи (вылова) водных биологических ресурсов:</w:t>
      </w:r>
    </w:p>
    <w:p w:rsidR="0046431E" w:rsidRPr="0046431E" w:rsidRDefault="0046431E" w:rsidP="0046431E">
      <w:pPr>
        <w:numPr>
          <w:ilvl w:val="0"/>
          <w:numId w:val="14"/>
        </w:numPr>
        <w:shd w:val="clear" w:color="auto" w:fill="FFFFFF"/>
        <w:spacing w:before="90" w:after="0" w:line="405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</w:pPr>
      <w:r w:rsidRPr="0046431E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 xml:space="preserve">готовые рыболовные сети узловые, произведенные машинным или ручным способом из синтетических нейлоновых или прочих полиамидных </w:t>
      </w:r>
      <w:proofErr w:type="spellStart"/>
      <w:r w:rsidRPr="0046431E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мононитей</w:t>
      </w:r>
      <w:proofErr w:type="spellEnd"/>
      <w:r w:rsidRPr="0046431E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 xml:space="preserve"> с диаметром нитей менее 0,5 мм и размерами ячеи менее 100 мм (размер конструктивного шага ячеи менее 50 мм);</w:t>
      </w:r>
    </w:p>
    <w:p w:rsidR="0046431E" w:rsidRPr="0046431E" w:rsidRDefault="0046431E" w:rsidP="0046431E">
      <w:pPr>
        <w:numPr>
          <w:ilvl w:val="0"/>
          <w:numId w:val="14"/>
        </w:numPr>
        <w:shd w:val="clear" w:color="auto" w:fill="FFFFFF"/>
        <w:spacing w:before="90" w:after="0" w:line="405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</w:pPr>
      <w:r w:rsidRPr="0046431E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 xml:space="preserve">готовые рыболовные сети узловые, произведенные машинным или ручным способом из прочих синтетических </w:t>
      </w:r>
      <w:proofErr w:type="spellStart"/>
      <w:r w:rsidRPr="0046431E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мононитей</w:t>
      </w:r>
      <w:proofErr w:type="spellEnd"/>
      <w:r w:rsidRPr="0046431E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 xml:space="preserve"> с диаметром нитей менее 0,5 мм и размерами ячеи менее 100 мм (размер конструктивного шага ячеи менее 50 мм);</w:t>
      </w:r>
    </w:p>
    <w:p w:rsidR="0046431E" w:rsidRPr="0046431E" w:rsidRDefault="0046431E" w:rsidP="0046431E">
      <w:pPr>
        <w:numPr>
          <w:ilvl w:val="0"/>
          <w:numId w:val="14"/>
        </w:numPr>
        <w:shd w:val="clear" w:color="auto" w:fill="FFFFFF"/>
        <w:spacing w:before="90" w:after="0" w:line="405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</w:pPr>
      <w:proofErr w:type="spellStart"/>
      <w:r w:rsidRPr="0046431E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электроловильные</w:t>
      </w:r>
      <w:proofErr w:type="spellEnd"/>
      <w:r w:rsidRPr="0046431E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 xml:space="preserve"> системы и устройства, состоящие из электрических генераторов сигналов, с подсоединенными проводниками и аккумулятором (батареей), совместно выполняющие функцию добычи (вылова) водных биологических ресурсов посредством электрического тока);</w:t>
      </w:r>
    </w:p>
    <w:p w:rsidR="0046431E" w:rsidRPr="0046431E" w:rsidRDefault="0046431E" w:rsidP="0046431E">
      <w:pPr>
        <w:numPr>
          <w:ilvl w:val="0"/>
          <w:numId w:val="14"/>
        </w:numPr>
        <w:shd w:val="clear" w:color="auto" w:fill="FFFFFF"/>
        <w:spacing w:before="90" w:after="0" w:line="405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</w:pPr>
      <w:r w:rsidRPr="0046431E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алкогольная продукция, этиловый спирт, пиво;</w:t>
      </w:r>
    </w:p>
    <w:p w:rsidR="0046431E" w:rsidRPr="0046431E" w:rsidRDefault="0046431E" w:rsidP="0046431E">
      <w:pPr>
        <w:numPr>
          <w:ilvl w:val="0"/>
          <w:numId w:val="14"/>
        </w:numPr>
        <w:shd w:val="clear" w:color="auto" w:fill="FFFFFF"/>
        <w:spacing w:before="90" w:after="0" w:line="405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</w:pPr>
      <w:r w:rsidRPr="0046431E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любые виды табачных изделий и курительных смесей;</w:t>
      </w:r>
    </w:p>
    <w:p w:rsidR="0046431E" w:rsidRPr="0046431E" w:rsidRDefault="0046431E" w:rsidP="0046431E">
      <w:pPr>
        <w:numPr>
          <w:ilvl w:val="0"/>
          <w:numId w:val="14"/>
        </w:numPr>
        <w:shd w:val="clear" w:color="auto" w:fill="FFFFFF"/>
        <w:spacing w:before="90" w:after="0" w:line="405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</w:pPr>
      <w:r w:rsidRPr="0046431E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радиоактивные материалы;</w:t>
      </w:r>
    </w:p>
    <w:p w:rsidR="0046431E" w:rsidRPr="0046431E" w:rsidRDefault="0046431E" w:rsidP="0046431E">
      <w:pPr>
        <w:numPr>
          <w:ilvl w:val="0"/>
          <w:numId w:val="14"/>
        </w:numPr>
        <w:shd w:val="clear" w:color="auto" w:fill="FFFFFF"/>
        <w:spacing w:before="90" w:after="0" w:line="405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</w:pPr>
      <w:r w:rsidRPr="0046431E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lastRenderedPageBreak/>
        <w:t>культурные ценности;</w:t>
      </w:r>
    </w:p>
    <w:p w:rsidR="0046431E" w:rsidRPr="0046431E" w:rsidRDefault="0046431E" w:rsidP="0046431E">
      <w:pPr>
        <w:numPr>
          <w:ilvl w:val="0"/>
          <w:numId w:val="14"/>
        </w:numPr>
        <w:shd w:val="clear" w:color="auto" w:fill="FFFFFF"/>
        <w:spacing w:before="90" w:after="0" w:line="405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</w:pPr>
      <w:r w:rsidRPr="0046431E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товары, подвергающиеся быстрой порче;</w:t>
      </w:r>
    </w:p>
    <w:p w:rsidR="0046431E" w:rsidRPr="0046431E" w:rsidRDefault="0046431E" w:rsidP="0046431E">
      <w:pPr>
        <w:numPr>
          <w:ilvl w:val="0"/>
          <w:numId w:val="14"/>
        </w:numPr>
        <w:shd w:val="clear" w:color="auto" w:fill="FFFFFF"/>
        <w:spacing w:before="90" w:after="0" w:line="405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</w:pPr>
      <w:r w:rsidRPr="0046431E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драгоценные камни в любом виде и состоянии, природные алмазы, за исключением ювелирных изделий.</w:t>
      </w:r>
    </w:p>
    <w:p w:rsidR="0046431E" w:rsidRPr="0046431E" w:rsidRDefault="0046431E" w:rsidP="0046431E">
      <w:pPr>
        <w:shd w:val="clear" w:color="auto" w:fill="FFFFFF"/>
        <w:spacing w:before="90" w:after="180" w:line="360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</w:pPr>
      <w:r w:rsidRPr="0046431E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При вывозе с территории Российской Федерации</w:t>
      </w:r>
    </w:p>
    <w:p w:rsidR="0046431E" w:rsidRPr="0046431E" w:rsidRDefault="0046431E" w:rsidP="0046431E">
      <w:pPr>
        <w:numPr>
          <w:ilvl w:val="0"/>
          <w:numId w:val="15"/>
        </w:numPr>
        <w:shd w:val="clear" w:color="auto" w:fill="FFFFFF"/>
        <w:spacing w:before="90" w:after="0" w:line="405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</w:pPr>
      <w:r w:rsidRPr="0046431E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​Печатные и аудиовизуальные материалы: порнографического характера; изготовленные или распространяемые с нарушением требований законодательства стран таможенного союза Евразийского экономического сообщества о выборах и референдумах; направленные на пропаганду нацистской атрибутики или символики либо атрибутики или символики, сходных с нацистской атрибутикой или символикой до степени смешения; содержащие иную информацию, которая может причинить вред политическим или экономическим интересам Российской Федерации, ее государственной безопасности, здоровью и нравственности граждан;​</w:t>
      </w:r>
    </w:p>
    <w:p w:rsidR="0046431E" w:rsidRPr="0046431E" w:rsidRDefault="0046431E" w:rsidP="0046431E">
      <w:pPr>
        <w:numPr>
          <w:ilvl w:val="0"/>
          <w:numId w:val="15"/>
        </w:numPr>
        <w:shd w:val="clear" w:color="auto" w:fill="FFFFFF"/>
        <w:spacing w:before="90" w:after="0" w:line="405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</w:pPr>
      <w:r w:rsidRPr="0046431E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любые виды оружия (их части), патроны к ним (их части), конструктивно сходные с гражданским и служебным оружием изделия;</w:t>
      </w:r>
    </w:p>
    <w:p w:rsidR="0046431E" w:rsidRPr="0046431E" w:rsidRDefault="0046431E" w:rsidP="0046431E">
      <w:pPr>
        <w:numPr>
          <w:ilvl w:val="0"/>
          <w:numId w:val="15"/>
        </w:numPr>
        <w:shd w:val="clear" w:color="auto" w:fill="FFFFFF"/>
        <w:spacing w:before="90" w:after="0" w:line="405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</w:pPr>
      <w:r w:rsidRPr="0046431E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опасные отходы;</w:t>
      </w:r>
    </w:p>
    <w:p w:rsidR="0046431E" w:rsidRPr="0046431E" w:rsidRDefault="0046431E" w:rsidP="0046431E">
      <w:pPr>
        <w:numPr>
          <w:ilvl w:val="0"/>
          <w:numId w:val="15"/>
        </w:numPr>
        <w:shd w:val="clear" w:color="auto" w:fill="FFFFFF"/>
        <w:spacing w:before="90" w:after="0" w:line="405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</w:pPr>
      <w:r w:rsidRPr="0046431E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специальные технические средства, предназначенные для негласного получения информации;</w:t>
      </w:r>
    </w:p>
    <w:p w:rsidR="0046431E" w:rsidRPr="0046431E" w:rsidRDefault="0046431E" w:rsidP="0046431E">
      <w:pPr>
        <w:numPr>
          <w:ilvl w:val="0"/>
          <w:numId w:val="15"/>
        </w:numPr>
        <w:shd w:val="clear" w:color="auto" w:fill="FFFFFF"/>
        <w:spacing w:before="90" w:after="0" w:line="405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</w:pPr>
      <w:r w:rsidRPr="0046431E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 xml:space="preserve">ядовитые вещества, не являющиеся </w:t>
      </w:r>
      <w:proofErr w:type="spellStart"/>
      <w:r w:rsidRPr="0046431E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прекурсорами</w:t>
      </w:r>
      <w:proofErr w:type="spellEnd"/>
      <w:r w:rsidRPr="0046431E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 xml:space="preserve"> наркотических средств и психотропных веществ;</w:t>
      </w:r>
    </w:p>
    <w:p w:rsidR="0046431E" w:rsidRPr="0046431E" w:rsidRDefault="0046431E" w:rsidP="0046431E">
      <w:pPr>
        <w:numPr>
          <w:ilvl w:val="0"/>
          <w:numId w:val="15"/>
        </w:numPr>
        <w:shd w:val="clear" w:color="auto" w:fill="FFFFFF"/>
        <w:spacing w:before="90" w:after="0" w:line="405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</w:pPr>
      <w:r w:rsidRPr="0046431E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наркотические средства, психотропные вещества и их </w:t>
      </w:r>
      <w:proofErr w:type="spellStart"/>
      <w:r w:rsidRPr="0046431E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прекурсоры</w:t>
      </w:r>
      <w:proofErr w:type="spellEnd"/>
      <w:r w:rsidRPr="0046431E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, в том числе в виде лекарственных средств;</w:t>
      </w:r>
    </w:p>
    <w:p w:rsidR="0046431E" w:rsidRPr="0046431E" w:rsidRDefault="0046431E" w:rsidP="0046431E">
      <w:pPr>
        <w:numPr>
          <w:ilvl w:val="0"/>
          <w:numId w:val="15"/>
        </w:numPr>
        <w:shd w:val="clear" w:color="auto" w:fill="FFFFFF"/>
        <w:spacing w:before="90" w:after="0" w:line="405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</w:pPr>
      <w:r w:rsidRPr="0046431E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органы и (или) ткани человека, кровь и ее компоненты;</w:t>
      </w:r>
    </w:p>
    <w:p w:rsidR="0046431E" w:rsidRPr="0046431E" w:rsidRDefault="0046431E" w:rsidP="0046431E">
      <w:pPr>
        <w:numPr>
          <w:ilvl w:val="0"/>
          <w:numId w:val="15"/>
        </w:numPr>
        <w:shd w:val="clear" w:color="auto" w:fill="FFFFFF"/>
        <w:spacing w:before="90" w:after="0" w:line="405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</w:pPr>
      <w:r w:rsidRPr="0046431E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отходы и лом черных и цветных металлов;</w:t>
      </w:r>
    </w:p>
    <w:p w:rsidR="0046431E" w:rsidRPr="0046431E" w:rsidRDefault="0046431E" w:rsidP="0046431E">
      <w:pPr>
        <w:numPr>
          <w:ilvl w:val="0"/>
          <w:numId w:val="15"/>
        </w:numPr>
        <w:shd w:val="clear" w:color="auto" w:fill="FFFFFF"/>
        <w:spacing w:before="90" w:after="0" w:line="405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</w:pPr>
      <w:r w:rsidRPr="0046431E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необработанные драгоценные металлы, лом и отходы драгоценных металлов, руды и концентраты драгоценных металлов и сырьевых товаров, содержащих драгоценные металлы;</w:t>
      </w:r>
    </w:p>
    <w:p w:rsidR="0046431E" w:rsidRPr="0046431E" w:rsidRDefault="0046431E" w:rsidP="0046431E">
      <w:pPr>
        <w:numPr>
          <w:ilvl w:val="0"/>
          <w:numId w:val="15"/>
        </w:numPr>
        <w:shd w:val="clear" w:color="auto" w:fill="FFFFFF"/>
        <w:spacing w:before="90" w:after="0" w:line="405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</w:pPr>
      <w:r w:rsidRPr="0046431E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минеральное сырье (природные необработанные камни);</w:t>
      </w:r>
    </w:p>
    <w:p w:rsidR="0046431E" w:rsidRPr="0046431E" w:rsidRDefault="0046431E" w:rsidP="0046431E">
      <w:pPr>
        <w:numPr>
          <w:ilvl w:val="0"/>
          <w:numId w:val="15"/>
        </w:numPr>
        <w:shd w:val="clear" w:color="auto" w:fill="FFFFFF"/>
        <w:spacing w:before="90" w:after="0" w:line="405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</w:pPr>
      <w:r w:rsidRPr="0046431E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информация о недрах;</w:t>
      </w:r>
    </w:p>
    <w:p w:rsidR="0046431E" w:rsidRPr="0046431E" w:rsidRDefault="0046431E" w:rsidP="0046431E">
      <w:pPr>
        <w:numPr>
          <w:ilvl w:val="0"/>
          <w:numId w:val="15"/>
        </w:numPr>
        <w:shd w:val="clear" w:color="auto" w:fill="FFFFFF"/>
        <w:spacing w:before="90" w:after="0" w:line="405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</w:pPr>
      <w:r w:rsidRPr="0046431E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растения в любом виде и состоянии, семена растений;</w:t>
      </w:r>
    </w:p>
    <w:p w:rsidR="0046431E" w:rsidRPr="0046431E" w:rsidRDefault="0046431E" w:rsidP="0046431E">
      <w:pPr>
        <w:numPr>
          <w:ilvl w:val="0"/>
          <w:numId w:val="15"/>
        </w:numPr>
        <w:shd w:val="clear" w:color="auto" w:fill="FFFFFF"/>
        <w:spacing w:before="90" w:after="0" w:line="405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</w:pPr>
      <w:r w:rsidRPr="0046431E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lastRenderedPageBreak/>
        <w:t>живые животные, за исключением пчел, пиявок, шелковичных червей, которые пересылаются при наличии ветеринарного свидетельства;</w:t>
      </w:r>
    </w:p>
    <w:p w:rsidR="0046431E" w:rsidRPr="0046431E" w:rsidRDefault="0046431E" w:rsidP="0046431E">
      <w:pPr>
        <w:numPr>
          <w:ilvl w:val="0"/>
          <w:numId w:val="15"/>
        </w:numPr>
        <w:shd w:val="clear" w:color="auto" w:fill="FFFFFF"/>
        <w:spacing w:before="90" w:after="0" w:line="405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</w:pPr>
      <w:proofErr w:type="spellStart"/>
      <w:r w:rsidRPr="0046431E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озоноразрушающие</w:t>
      </w:r>
      <w:proofErr w:type="spellEnd"/>
      <w:r w:rsidRPr="0046431E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 xml:space="preserve"> вещества;</w:t>
      </w:r>
    </w:p>
    <w:p w:rsidR="0046431E" w:rsidRPr="0046431E" w:rsidRDefault="0046431E" w:rsidP="0046431E">
      <w:pPr>
        <w:numPr>
          <w:ilvl w:val="0"/>
          <w:numId w:val="15"/>
        </w:numPr>
        <w:shd w:val="clear" w:color="auto" w:fill="FFFFFF"/>
        <w:spacing w:before="90" w:after="0" w:line="405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</w:pPr>
      <w:r w:rsidRPr="0046431E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алкогольная продукция, этиловый спирт, пиво;</w:t>
      </w:r>
    </w:p>
    <w:p w:rsidR="0046431E" w:rsidRPr="0046431E" w:rsidRDefault="0046431E" w:rsidP="0046431E">
      <w:pPr>
        <w:numPr>
          <w:ilvl w:val="0"/>
          <w:numId w:val="15"/>
        </w:numPr>
        <w:shd w:val="clear" w:color="auto" w:fill="FFFFFF"/>
        <w:spacing w:before="90" w:after="0" w:line="405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</w:pPr>
      <w:r w:rsidRPr="0046431E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любые виды табачных изделий и курительных смесей;</w:t>
      </w:r>
    </w:p>
    <w:p w:rsidR="0046431E" w:rsidRPr="0046431E" w:rsidRDefault="0046431E" w:rsidP="0046431E">
      <w:pPr>
        <w:numPr>
          <w:ilvl w:val="0"/>
          <w:numId w:val="15"/>
        </w:numPr>
        <w:shd w:val="clear" w:color="auto" w:fill="FFFFFF"/>
        <w:spacing w:before="90" w:after="0" w:line="405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</w:pPr>
      <w:r w:rsidRPr="0046431E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радиоактивные материалы;</w:t>
      </w:r>
    </w:p>
    <w:p w:rsidR="0046431E" w:rsidRPr="0046431E" w:rsidRDefault="0046431E" w:rsidP="0046431E">
      <w:pPr>
        <w:numPr>
          <w:ilvl w:val="0"/>
          <w:numId w:val="15"/>
        </w:numPr>
        <w:shd w:val="clear" w:color="auto" w:fill="FFFFFF"/>
        <w:spacing w:before="90" w:after="0" w:line="405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</w:pPr>
      <w:r w:rsidRPr="0046431E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культурные ценности;</w:t>
      </w:r>
    </w:p>
    <w:p w:rsidR="0046431E" w:rsidRPr="0046431E" w:rsidRDefault="0046431E" w:rsidP="0046431E">
      <w:pPr>
        <w:numPr>
          <w:ilvl w:val="0"/>
          <w:numId w:val="15"/>
        </w:numPr>
        <w:shd w:val="clear" w:color="auto" w:fill="FFFFFF"/>
        <w:spacing w:before="90" w:after="0" w:line="405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</w:pPr>
      <w:r w:rsidRPr="0046431E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товары, подвергающиеся быстрой порче;</w:t>
      </w:r>
    </w:p>
    <w:p w:rsidR="0046431E" w:rsidRPr="0046431E" w:rsidRDefault="0046431E" w:rsidP="0046431E">
      <w:pPr>
        <w:numPr>
          <w:ilvl w:val="0"/>
          <w:numId w:val="15"/>
        </w:numPr>
        <w:shd w:val="clear" w:color="auto" w:fill="FFFFFF"/>
        <w:spacing w:before="90" w:after="0" w:line="405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</w:pPr>
      <w:r w:rsidRPr="0046431E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драгоценные камни в любом виде и состоянии, природные алмазы, за исключением ювелирных изделий</w:t>
      </w:r>
    </w:p>
    <w:p w:rsidR="0046431E" w:rsidRPr="0046431E" w:rsidRDefault="0046431E" w:rsidP="0046431E">
      <w:pPr>
        <w:shd w:val="clear" w:color="auto" w:fill="FFFFFF"/>
        <w:spacing w:before="360" w:after="180" w:line="360" w:lineRule="atLeast"/>
        <w:outlineLvl w:val="1"/>
        <w:rPr>
          <w:rFonts w:ascii="Times New Roman" w:eastAsia="Times New Roman" w:hAnsi="Times New Roman" w:cs="Times New Roman"/>
          <w:color w:val="333333"/>
          <w:sz w:val="32"/>
          <w:szCs w:val="30"/>
          <w:lang w:eastAsia="ru-RU"/>
        </w:rPr>
      </w:pPr>
      <w:proofErr w:type="spellStart"/>
      <w:r w:rsidRPr="0046431E">
        <w:rPr>
          <w:rFonts w:ascii="Times New Roman" w:eastAsia="Times New Roman" w:hAnsi="Times New Roman" w:cs="Times New Roman"/>
          <w:color w:val="333333"/>
          <w:sz w:val="32"/>
          <w:szCs w:val="30"/>
          <w:lang w:eastAsia="ru-RU"/>
        </w:rPr>
        <w:t>Cписок</w:t>
      </w:r>
      <w:proofErr w:type="spellEnd"/>
      <w:r w:rsidRPr="0046431E">
        <w:rPr>
          <w:rFonts w:ascii="Times New Roman" w:eastAsia="Times New Roman" w:hAnsi="Times New Roman" w:cs="Times New Roman"/>
          <w:color w:val="333333"/>
          <w:sz w:val="32"/>
          <w:szCs w:val="30"/>
          <w:lang w:eastAsia="ru-RU"/>
        </w:rPr>
        <w:t xml:space="preserve"> предметов, запрещенных к пересылке авиапочтой</w:t>
      </w:r>
    </w:p>
    <w:p w:rsidR="0046431E" w:rsidRPr="0046431E" w:rsidRDefault="0046431E" w:rsidP="0046431E">
      <w:pPr>
        <w:numPr>
          <w:ilvl w:val="0"/>
          <w:numId w:val="16"/>
        </w:numPr>
        <w:shd w:val="clear" w:color="auto" w:fill="FFFFFF"/>
        <w:spacing w:before="90" w:after="0" w:line="405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</w:pPr>
      <w:r w:rsidRPr="0046431E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Огнестрельное, сигнальное, пневматическое, газовое оружие, составные части огнестрельного, сигнального, пневматического, газового оружия, боеприпасы, муляжи таких предметов, в том числе неснаряженные гранаты, снаряды и другие аналогичные предметы, холодное оружие (включая метательное), все виды ножей, электрошоковые устройства.</w:t>
      </w:r>
    </w:p>
    <w:p w:rsidR="0046431E" w:rsidRPr="0046431E" w:rsidRDefault="0046431E" w:rsidP="0046431E">
      <w:pPr>
        <w:numPr>
          <w:ilvl w:val="0"/>
          <w:numId w:val="17"/>
        </w:numPr>
        <w:shd w:val="clear" w:color="auto" w:fill="FFFFFF"/>
        <w:spacing w:before="90" w:after="0" w:line="405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</w:pPr>
      <w:r w:rsidRPr="0046431E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 xml:space="preserve">Наркотические средства, психотропные вещества и их </w:t>
      </w:r>
      <w:proofErr w:type="spellStart"/>
      <w:r w:rsidRPr="0046431E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прекурсоры</w:t>
      </w:r>
      <w:proofErr w:type="spellEnd"/>
      <w:r w:rsidRPr="0046431E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.</w:t>
      </w:r>
    </w:p>
    <w:p w:rsidR="0046431E" w:rsidRPr="0046431E" w:rsidRDefault="0046431E" w:rsidP="0046431E">
      <w:pPr>
        <w:numPr>
          <w:ilvl w:val="0"/>
          <w:numId w:val="18"/>
        </w:numPr>
        <w:shd w:val="clear" w:color="auto" w:fill="FFFFFF"/>
        <w:spacing w:before="90" w:after="0" w:line="405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</w:pPr>
      <w:r w:rsidRPr="0046431E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 xml:space="preserve">Взрывчатые вещества и изделия их содержащие. Пример: тротил, ТЭН, нитроглицерин, аммонал, </w:t>
      </w:r>
      <w:proofErr w:type="spellStart"/>
      <w:r w:rsidRPr="0046431E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гранитол</w:t>
      </w:r>
      <w:proofErr w:type="spellEnd"/>
      <w:r w:rsidRPr="0046431E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, динамит, гранаты ручные, ракеты, снаряды, боеприпасы, детонаторы, капсюли-детонаторы, порох, фейерверки, пиротехнические составы, патроны стрелковые.</w:t>
      </w:r>
    </w:p>
    <w:p w:rsidR="0046431E" w:rsidRPr="0046431E" w:rsidRDefault="0046431E" w:rsidP="0046431E">
      <w:pPr>
        <w:numPr>
          <w:ilvl w:val="0"/>
          <w:numId w:val="19"/>
        </w:numPr>
        <w:shd w:val="clear" w:color="auto" w:fill="FFFFFF"/>
        <w:spacing w:before="90" w:after="0" w:line="405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</w:pPr>
      <w:r w:rsidRPr="0046431E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 xml:space="preserve">Легковоспламеняющиеся, токсичные и </w:t>
      </w:r>
      <w:proofErr w:type="gramStart"/>
      <w:r w:rsidRPr="0046431E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невоспламеняющиеся и нетоксичные газы</w:t>
      </w:r>
      <w:proofErr w:type="gramEnd"/>
      <w:r w:rsidRPr="0046431E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 xml:space="preserve"> и изделия их содержащие. Пример: газовые зажигалки, сжатые и сжиженные газы в баллонах, водород, пропан, бутан, лаки и дезодоранты в аэрозольной упаковке, углекислый газ, огнетушители, хлор, иприт.</w:t>
      </w:r>
    </w:p>
    <w:p w:rsidR="0046431E" w:rsidRPr="0046431E" w:rsidRDefault="0046431E" w:rsidP="0046431E">
      <w:pPr>
        <w:numPr>
          <w:ilvl w:val="0"/>
          <w:numId w:val="20"/>
        </w:numPr>
        <w:shd w:val="clear" w:color="auto" w:fill="FFFFFF"/>
        <w:spacing w:before="90" w:after="0" w:line="405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</w:pPr>
      <w:r w:rsidRPr="0046431E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Легковоспламеняющиеся жидкости и изделия их содержащие. Пример: бензин, керосин, растворители, ацетон, лаки, краски масляные, нитроэмали, грунтовки, смывки, герметики, эфиры, клеи на основе органических растворителей, лосьоны косметические, одеколоны, духи, туалетная вода, лаки для ногтей, масло пихтовое.</w:t>
      </w:r>
    </w:p>
    <w:p w:rsidR="0046431E" w:rsidRPr="0046431E" w:rsidRDefault="0046431E" w:rsidP="0046431E">
      <w:pPr>
        <w:numPr>
          <w:ilvl w:val="0"/>
          <w:numId w:val="21"/>
        </w:numPr>
        <w:shd w:val="clear" w:color="auto" w:fill="FFFFFF"/>
        <w:spacing w:before="90" w:after="0" w:line="405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</w:pPr>
      <w:r w:rsidRPr="0046431E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lastRenderedPageBreak/>
        <w:t>Легковоспламеняющиеся твердые вещества и изделия их содержащие. Пример: спички, сера, любые металлические порошки, алюминиевый порошок с покрытием, магний, «бенгальские огни», белый и желтый фосфор, напалм, уголь, карбид кальция, натрий.</w:t>
      </w:r>
    </w:p>
    <w:p w:rsidR="0046431E" w:rsidRPr="0046431E" w:rsidRDefault="0046431E" w:rsidP="0046431E">
      <w:pPr>
        <w:numPr>
          <w:ilvl w:val="0"/>
          <w:numId w:val="22"/>
        </w:numPr>
        <w:shd w:val="clear" w:color="auto" w:fill="FFFFFF"/>
        <w:spacing w:before="90" w:after="0" w:line="405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</w:pPr>
      <w:r w:rsidRPr="0046431E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Окисляющие вещества, органические перекиси и изделия их содержащие. Пример: аммиачно-нитратное удобрение, аммиачная селитра, калиевая селитра, хлорат кальция, отбеливатели, перекись водорода, некоторые отвердители.</w:t>
      </w:r>
    </w:p>
    <w:p w:rsidR="0046431E" w:rsidRPr="0046431E" w:rsidRDefault="0046431E" w:rsidP="0046431E">
      <w:pPr>
        <w:numPr>
          <w:ilvl w:val="0"/>
          <w:numId w:val="23"/>
        </w:numPr>
        <w:shd w:val="clear" w:color="auto" w:fill="FFFFFF"/>
        <w:spacing w:before="90" w:after="0" w:line="405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</w:pPr>
      <w:r w:rsidRPr="0046431E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Токсические (ядовитые) вещества и изделия их содержащие. Пример: мышьяк, никотин, цианид, пестициды, стрихнин, бромацетон.</w:t>
      </w:r>
    </w:p>
    <w:p w:rsidR="0046431E" w:rsidRPr="0046431E" w:rsidRDefault="0046431E" w:rsidP="0046431E">
      <w:pPr>
        <w:numPr>
          <w:ilvl w:val="0"/>
          <w:numId w:val="24"/>
        </w:numPr>
        <w:shd w:val="clear" w:color="auto" w:fill="FFFFFF"/>
        <w:spacing w:before="90" w:after="0" w:line="405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</w:pPr>
      <w:r w:rsidRPr="0046431E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Инфекционные вещества и изделия их содержащие. Пример: диагностические пробы, биологические продукты, вирус бешенства, клинические и медицинские отходы.</w:t>
      </w:r>
    </w:p>
    <w:p w:rsidR="0046431E" w:rsidRPr="0046431E" w:rsidRDefault="0046431E" w:rsidP="0046431E">
      <w:pPr>
        <w:numPr>
          <w:ilvl w:val="0"/>
          <w:numId w:val="25"/>
        </w:numPr>
        <w:shd w:val="clear" w:color="auto" w:fill="FFFFFF"/>
        <w:spacing w:before="90" w:after="0" w:line="405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</w:pPr>
      <w:r w:rsidRPr="0046431E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Радиоактивные вещества и изделия их содержащие. Пример: радионуклиды, изотопы.</w:t>
      </w:r>
    </w:p>
    <w:p w:rsidR="0046431E" w:rsidRPr="0046431E" w:rsidRDefault="0046431E" w:rsidP="0046431E">
      <w:pPr>
        <w:numPr>
          <w:ilvl w:val="0"/>
          <w:numId w:val="26"/>
        </w:numPr>
        <w:shd w:val="clear" w:color="auto" w:fill="FFFFFF"/>
        <w:spacing w:before="90" w:after="0" w:line="405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</w:pPr>
      <w:r w:rsidRPr="0046431E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 xml:space="preserve">Коррозионные вещества и изделия их содержащие. Пример: электролиты для аккумуляторов, ртуть, серная, соляная, </w:t>
      </w:r>
      <w:proofErr w:type="gramStart"/>
      <w:r w:rsidRPr="0046431E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уксусная  и</w:t>
      </w:r>
      <w:proofErr w:type="gramEnd"/>
      <w:r w:rsidRPr="0046431E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 xml:space="preserve"> другие кислоты, едкий натр.</w:t>
      </w:r>
    </w:p>
    <w:p w:rsidR="0046431E" w:rsidRPr="0046431E" w:rsidRDefault="0046431E" w:rsidP="0046431E">
      <w:pPr>
        <w:numPr>
          <w:ilvl w:val="0"/>
          <w:numId w:val="27"/>
        </w:numPr>
        <w:shd w:val="clear" w:color="auto" w:fill="FFFFFF"/>
        <w:spacing w:before="90" w:after="0" w:line="405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</w:pPr>
      <w:r w:rsidRPr="0046431E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 Прочие опасные вещества и изделия их содержащие. Пример: литиевые батареи, сухой лед.</w:t>
      </w:r>
    </w:p>
    <w:p w:rsidR="008D5928" w:rsidRPr="008D5928" w:rsidRDefault="008D5928" w:rsidP="008D5928">
      <w:pPr>
        <w:rPr>
          <w:rFonts w:ascii="Garamond" w:hAnsi="Garamond"/>
          <w:sz w:val="26"/>
          <w:szCs w:val="26"/>
          <w:u w:val="single"/>
        </w:rPr>
      </w:pPr>
    </w:p>
    <w:p w:rsidR="006D5B76" w:rsidRPr="00F57ECB" w:rsidRDefault="006D5B76" w:rsidP="00F57ECB">
      <w:pPr>
        <w:rPr>
          <w:rFonts w:ascii="Garamond" w:hAnsi="Garamond"/>
          <w:sz w:val="24"/>
          <w:szCs w:val="24"/>
        </w:rPr>
      </w:pPr>
      <w:bookmarkStart w:id="1" w:name="_GoBack"/>
      <w:bookmarkEnd w:id="1"/>
    </w:p>
    <w:sectPr w:rsidR="006D5B76" w:rsidRPr="00F57ECB" w:rsidSect="008046A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1FC" w:rsidRDefault="005B71FC" w:rsidP="00B91AA5">
      <w:pPr>
        <w:spacing w:after="0" w:line="240" w:lineRule="auto"/>
      </w:pPr>
      <w:r>
        <w:separator/>
      </w:r>
    </w:p>
  </w:endnote>
  <w:endnote w:type="continuationSeparator" w:id="0">
    <w:p w:rsidR="005B71FC" w:rsidRDefault="005B71FC" w:rsidP="00B91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6A8" w:rsidRDefault="008046A8">
    <w:pPr>
      <w:pStyle w:val="aa"/>
      <w:rPr>
        <w:lang w:val="en-US"/>
      </w:rPr>
    </w:pPr>
    <w:r>
      <w:rPr>
        <w:lang w:val="en-US"/>
      </w:rPr>
      <w:t>Mau</w:t>
    </w:r>
    <w:r w:rsidRPr="008046A8">
      <w:rPr>
        <w:lang w:val="en-US"/>
      </w:rPr>
      <w:t xml:space="preserve"> </w:t>
    </w:r>
    <w:r>
      <w:rPr>
        <w:lang w:val="en-US"/>
      </w:rPr>
      <w:t>Courier</w:t>
    </w:r>
    <w:r w:rsidRPr="008046A8">
      <w:rPr>
        <w:lang w:val="en-US"/>
      </w:rPr>
      <w:t xml:space="preserve"> </w:t>
    </w:r>
    <w:r>
      <w:rPr>
        <w:lang w:val="en-US"/>
      </w:rPr>
      <w:t>Delivery</w:t>
    </w:r>
    <w:r>
      <w:ptab w:relativeTo="margin" w:alignment="center" w:leader="none"/>
    </w:r>
    <w:r w:rsidR="00EE02DC">
      <w:rPr>
        <w:lang w:val="en-US"/>
      </w:rPr>
      <w:t>sale</w:t>
    </w:r>
    <w:r w:rsidRPr="008046A8">
      <w:rPr>
        <w:lang w:val="en-US"/>
      </w:rPr>
      <w:t>@</w:t>
    </w:r>
    <w:r>
      <w:rPr>
        <w:lang w:val="en-US"/>
      </w:rPr>
      <w:t>mymau</w:t>
    </w:r>
    <w:r w:rsidRPr="008046A8">
      <w:rPr>
        <w:lang w:val="en-US"/>
      </w:rPr>
      <w:t>.</w:t>
    </w:r>
    <w:r>
      <w:rPr>
        <w:lang w:val="en-US"/>
      </w:rPr>
      <w:t>ru</w:t>
    </w:r>
    <w:r>
      <w:ptab w:relativeTo="margin" w:alignment="right" w:leader="none"/>
    </w:r>
    <w:hyperlink r:id="rId1" w:history="1">
      <w:r w:rsidR="008D5928" w:rsidRPr="00D744F1">
        <w:rPr>
          <w:rStyle w:val="ac"/>
          <w:lang w:val="en-US"/>
        </w:rPr>
        <w:t>www.mymau.ru</w:t>
      </w:r>
    </w:hyperlink>
  </w:p>
  <w:p w:rsidR="008046A8" w:rsidRPr="008046A8" w:rsidRDefault="008046A8">
    <w:pPr>
      <w:pStyle w:val="aa"/>
    </w:pPr>
    <w:r>
      <w:t>Санкт Петербург, Кубинская 75 к1                                                                                              8-800-511-82-41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1FC" w:rsidRDefault="005B71FC" w:rsidP="00B91AA5">
      <w:pPr>
        <w:spacing w:after="0" w:line="240" w:lineRule="auto"/>
      </w:pPr>
      <w:r>
        <w:separator/>
      </w:r>
    </w:p>
  </w:footnote>
  <w:footnote w:type="continuationSeparator" w:id="0">
    <w:p w:rsidR="005B71FC" w:rsidRDefault="005B71FC" w:rsidP="00B91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6D9A"/>
    <w:multiLevelType w:val="hybridMultilevel"/>
    <w:tmpl w:val="D8629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3688E"/>
    <w:multiLevelType w:val="hybridMultilevel"/>
    <w:tmpl w:val="B6BCD6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E3A15"/>
    <w:multiLevelType w:val="hybridMultilevel"/>
    <w:tmpl w:val="13726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8317A"/>
    <w:multiLevelType w:val="hybridMultilevel"/>
    <w:tmpl w:val="904ACBC0"/>
    <w:lvl w:ilvl="0" w:tplc="85FA6CE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04A14"/>
    <w:multiLevelType w:val="hybridMultilevel"/>
    <w:tmpl w:val="36A85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0334C"/>
    <w:multiLevelType w:val="hybridMultilevel"/>
    <w:tmpl w:val="D5E69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640CF"/>
    <w:multiLevelType w:val="multilevel"/>
    <w:tmpl w:val="2BA49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A15808"/>
    <w:multiLevelType w:val="hybridMultilevel"/>
    <w:tmpl w:val="7CE03414"/>
    <w:lvl w:ilvl="0" w:tplc="6D723DD6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B4432"/>
    <w:multiLevelType w:val="multilevel"/>
    <w:tmpl w:val="FC04C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32725F"/>
    <w:multiLevelType w:val="multilevel"/>
    <w:tmpl w:val="01A80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A32B63"/>
    <w:multiLevelType w:val="hybridMultilevel"/>
    <w:tmpl w:val="85FA3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C3931"/>
    <w:multiLevelType w:val="hybridMultilevel"/>
    <w:tmpl w:val="89146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D00026"/>
    <w:multiLevelType w:val="hybridMultilevel"/>
    <w:tmpl w:val="928EE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7F74D5"/>
    <w:multiLevelType w:val="hybridMultilevel"/>
    <w:tmpl w:val="B6BCD6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07D42"/>
    <w:multiLevelType w:val="multilevel"/>
    <w:tmpl w:val="566CE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2139F0"/>
    <w:multiLevelType w:val="hybridMultilevel"/>
    <w:tmpl w:val="C2A0E4AC"/>
    <w:lvl w:ilvl="0" w:tplc="37203F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11"/>
  </w:num>
  <w:num w:numId="5">
    <w:abstractNumId w:val="2"/>
  </w:num>
  <w:num w:numId="6">
    <w:abstractNumId w:val="0"/>
  </w:num>
  <w:num w:numId="7">
    <w:abstractNumId w:val="12"/>
  </w:num>
  <w:num w:numId="8">
    <w:abstractNumId w:val="4"/>
  </w:num>
  <w:num w:numId="9">
    <w:abstractNumId w:val="15"/>
  </w:num>
  <w:num w:numId="10">
    <w:abstractNumId w:val="1"/>
  </w:num>
  <w:num w:numId="11">
    <w:abstractNumId w:val="13"/>
  </w:num>
  <w:num w:numId="12">
    <w:abstractNumId w:val="3"/>
  </w:num>
  <w:num w:numId="13">
    <w:abstractNumId w:val="6"/>
  </w:num>
  <w:num w:numId="14">
    <w:abstractNumId w:val="14"/>
  </w:num>
  <w:num w:numId="15">
    <w:abstractNumId w:val="9"/>
  </w:num>
  <w:num w:numId="16">
    <w:abstractNumId w:val="8"/>
  </w:num>
  <w:num w:numId="17">
    <w:abstractNumId w:val="8"/>
    <w:lvlOverride w:ilvl="0">
      <w:startOverride w:val="2"/>
    </w:lvlOverride>
  </w:num>
  <w:num w:numId="18">
    <w:abstractNumId w:val="8"/>
    <w:lvlOverride w:ilvl="0">
      <w:startOverride w:val="3"/>
    </w:lvlOverride>
  </w:num>
  <w:num w:numId="19">
    <w:abstractNumId w:val="8"/>
    <w:lvlOverride w:ilvl="0">
      <w:startOverride w:val="4"/>
    </w:lvlOverride>
  </w:num>
  <w:num w:numId="20">
    <w:abstractNumId w:val="8"/>
    <w:lvlOverride w:ilvl="0">
      <w:startOverride w:val="5"/>
    </w:lvlOverride>
  </w:num>
  <w:num w:numId="21">
    <w:abstractNumId w:val="8"/>
    <w:lvlOverride w:ilvl="0">
      <w:startOverride w:val="6"/>
    </w:lvlOverride>
  </w:num>
  <w:num w:numId="22">
    <w:abstractNumId w:val="8"/>
    <w:lvlOverride w:ilvl="0">
      <w:startOverride w:val="7"/>
    </w:lvlOverride>
  </w:num>
  <w:num w:numId="23">
    <w:abstractNumId w:val="8"/>
    <w:lvlOverride w:ilvl="0">
      <w:startOverride w:val="8"/>
    </w:lvlOverride>
  </w:num>
  <w:num w:numId="24">
    <w:abstractNumId w:val="8"/>
    <w:lvlOverride w:ilvl="0">
      <w:startOverride w:val="9"/>
    </w:lvlOverride>
  </w:num>
  <w:num w:numId="25">
    <w:abstractNumId w:val="8"/>
    <w:lvlOverride w:ilvl="0">
      <w:startOverride w:val="10"/>
    </w:lvlOverride>
  </w:num>
  <w:num w:numId="26">
    <w:abstractNumId w:val="8"/>
    <w:lvlOverride w:ilvl="0">
      <w:startOverride w:val="11"/>
    </w:lvlOverride>
  </w:num>
  <w:num w:numId="27">
    <w:abstractNumId w:val="8"/>
    <w:lvlOverride w:ilvl="0">
      <w:startOverride w:val="1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white,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C31"/>
    <w:rsid w:val="00083E9E"/>
    <w:rsid w:val="000C1A76"/>
    <w:rsid w:val="000E758B"/>
    <w:rsid w:val="0010695E"/>
    <w:rsid w:val="001163B3"/>
    <w:rsid w:val="001476B9"/>
    <w:rsid w:val="00171655"/>
    <w:rsid w:val="00181060"/>
    <w:rsid w:val="0021631D"/>
    <w:rsid w:val="00297CB9"/>
    <w:rsid w:val="002C4459"/>
    <w:rsid w:val="00322213"/>
    <w:rsid w:val="00384B9B"/>
    <w:rsid w:val="003A3218"/>
    <w:rsid w:val="003C5B3E"/>
    <w:rsid w:val="003E46B4"/>
    <w:rsid w:val="003F202B"/>
    <w:rsid w:val="00412881"/>
    <w:rsid w:val="0046431E"/>
    <w:rsid w:val="004A599F"/>
    <w:rsid w:val="004B4B3D"/>
    <w:rsid w:val="004D4CD7"/>
    <w:rsid w:val="00503B7A"/>
    <w:rsid w:val="00503BB0"/>
    <w:rsid w:val="00546EAE"/>
    <w:rsid w:val="00564D56"/>
    <w:rsid w:val="005653F1"/>
    <w:rsid w:val="00597928"/>
    <w:rsid w:val="005B71FC"/>
    <w:rsid w:val="005E69E1"/>
    <w:rsid w:val="00614841"/>
    <w:rsid w:val="00624BC8"/>
    <w:rsid w:val="0064445D"/>
    <w:rsid w:val="006A06FF"/>
    <w:rsid w:val="006A7D83"/>
    <w:rsid w:val="006B5EE3"/>
    <w:rsid w:val="006D2723"/>
    <w:rsid w:val="006D5B76"/>
    <w:rsid w:val="007314E3"/>
    <w:rsid w:val="00793C31"/>
    <w:rsid w:val="007A2F02"/>
    <w:rsid w:val="007E0216"/>
    <w:rsid w:val="008046A8"/>
    <w:rsid w:val="008121D5"/>
    <w:rsid w:val="00853FC6"/>
    <w:rsid w:val="00872B88"/>
    <w:rsid w:val="008A2B53"/>
    <w:rsid w:val="008A70F3"/>
    <w:rsid w:val="008D5928"/>
    <w:rsid w:val="008E2FC2"/>
    <w:rsid w:val="00937753"/>
    <w:rsid w:val="009F019F"/>
    <w:rsid w:val="00A213C0"/>
    <w:rsid w:val="00A44078"/>
    <w:rsid w:val="00A67F9D"/>
    <w:rsid w:val="00A80173"/>
    <w:rsid w:val="00B250C5"/>
    <w:rsid w:val="00B91AA5"/>
    <w:rsid w:val="00BC323D"/>
    <w:rsid w:val="00BD1DE5"/>
    <w:rsid w:val="00BE0284"/>
    <w:rsid w:val="00BF7EB9"/>
    <w:rsid w:val="00C07452"/>
    <w:rsid w:val="00C17A56"/>
    <w:rsid w:val="00C60A55"/>
    <w:rsid w:val="00C948A9"/>
    <w:rsid w:val="00CA3539"/>
    <w:rsid w:val="00CB1F94"/>
    <w:rsid w:val="00CB27C0"/>
    <w:rsid w:val="00CD7A2C"/>
    <w:rsid w:val="00D2209C"/>
    <w:rsid w:val="00D527B7"/>
    <w:rsid w:val="00D657DB"/>
    <w:rsid w:val="00D73B2F"/>
    <w:rsid w:val="00DA1FD9"/>
    <w:rsid w:val="00E55411"/>
    <w:rsid w:val="00E86D95"/>
    <w:rsid w:val="00EE02DC"/>
    <w:rsid w:val="00EF6249"/>
    <w:rsid w:val="00F15755"/>
    <w:rsid w:val="00F57ECB"/>
    <w:rsid w:val="00F87395"/>
    <w:rsid w:val="00F9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,#ffc"/>
    </o:shapedefaults>
    <o:shapelayout v:ext="edit">
      <o:idmap v:ext="edit" data="1"/>
    </o:shapelayout>
  </w:shapeDefaults>
  <w:decimalSymbol w:val=","/>
  <w:listSeparator w:val=";"/>
  <w15:chartTrackingRefBased/>
  <w15:docId w15:val="{5C2D1DA2-A7CB-40DB-B7EB-AD97FCE4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643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643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3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793C3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5">
    <w:name w:val="Grid Table 1 Light Accent 5"/>
    <w:basedOn w:val="a1"/>
    <w:uiPriority w:val="46"/>
    <w:rsid w:val="00793C3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5">
    <w:name w:val="Grid Table 2 Accent 5"/>
    <w:basedOn w:val="a1"/>
    <w:uiPriority w:val="47"/>
    <w:rsid w:val="00793C31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51">
    <w:name w:val="Grid Table 5 Dark Accent 1"/>
    <w:basedOn w:val="a1"/>
    <w:uiPriority w:val="50"/>
    <w:rsid w:val="00793C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45">
    <w:name w:val="Grid Table 4 Accent 5"/>
    <w:basedOn w:val="a1"/>
    <w:uiPriority w:val="49"/>
    <w:rsid w:val="00793C3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5">
    <w:name w:val="List Paragraph"/>
    <w:basedOn w:val="a"/>
    <w:uiPriority w:val="34"/>
    <w:qFormat/>
    <w:rsid w:val="00CB27C0"/>
    <w:pPr>
      <w:ind w:left="720"/>
      <w:contextualSpacing/>
    </w:pPr>
  </w:style>
  <w:style w:type="paragraph" w:styleId="a6">
    <w:name w:val="No Spacing"/>
    <w:link w:val="a7"/>
    <w:uiPriority w:val="1"/>
    <w:qFormat/>
    <w:rsid w:val="00A44078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A44078"/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B91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1AA5"/>
  </w:style>
  <w:style w:type="paragraph" w:styleId="aa">
    <w:name w:val="footer"/>
    <w:basedOn w:val="a"/>
    <w:link w:val="ab"/>
    <w:uiPriority w:val="99"/>
    <w:unhideWhenUsed/>
    <w:rsid w:val="00B91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1AA5"/>
  </w:style>
  <w:style w:type="character" w:styleId="ac">
    <w:name w:val="Hyperlink"/>
    <w:basedOn w:val="a0"/>
    <w:uiPriority w:val="99"/>
    <w:unhideWhenUsed/>
    <w:rsid w:val="008046A8"/>
    <w:rPr>
      <w:color w:val="0563C1" w:themeColor="hyperlink"/>
      <w:u w:val="single"/>
    </w:rPr>
  </w:style>
  <w:style w:type="paragraph" w:customStyle="1" w:styleId="1">
    <w:name w:val="Обычный1"/>
    <w:rsid w:val="009F019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1476B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643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43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5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yma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7307F-F0CD-4D9C-9144-FD2D08C26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2019-10-22T14:56:00Z</dcterms:created>
  <dcterms:modified xsi:type="dcterms:W3CDTF">2019-10-22T14:56:00Z</dcterms:modified>
</cp:coreProperties>
</file>